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7551" w14:textId="5720ABC0" w:rsidR="00236900" w:rsidRDefault="00236900">
      <w:hyperlink r:id="rId4" w:history="1">
        <w:r w:rsidRPr="00E02D9A">
          <w:rPr>
            <w:rStyle w:val="Collegamentoipertestuale"/>
          </w:rPr>
          <w:t>https://www.regione.veneto.it/web/agricoltura-e-foreste/home</w:t>
        </w:r>
      </w:hyperlink>
    </w:p>
    <w:p w14:paraId="4DBDE03A" w14:textId="77777777" w:rsidR="00236900" w:rsidRDefault="00236900"/>
    <w:p w14:paraId="539FA06E" w14:textId="5A7AFE52" w:rsidR="00DA34A5" w:rsidRDefault="00236900">
      <w:hyperlink r:id="rId5" w:history="1">
        <w:r w:rsidRPr="00E02D9A">
          <w:rPr>
            <w:rStyle w:val="Collegamentoipertestuale"/>
          </w:rPr>
          <w:t>https://www.regione.veneto.it/web/agricoltura-e-foreste/pianificazione-forestale</w:t>
        </w:r>
      </w:hyperlink>
    </w:p>
    <w:p w14:paraId="5AEBA87C" w14:textId="1B69CDE0" w:rsidR="00236900" w:rsidRDefault="00236900"/>
    <w:p w14:paraId="450BDE25" w14:textId="12865453" w:rsidR="00236900" w:rsidRDefault="00236900">
      <w:hyperlink r:id="rId6" w:history="1">
        <w:r w:rsidRPr="00E02D9A">
          <w:rPr>
            <w:rStyle w:val="Collegamentoipertestuale"/>
          </w:rPr>
          <w:t>http://www.regione.veneto.it/web/agricoltura-e-foreste/albo-imprese-forestali1</w:t>
        </w:r>
      </w:hyperlink>
    </w:p>
    <w:p w14:paraId="30FD7481" w14:textId="465DB711" w:rsidR="00236900" w:rsidRDefault="00236900"/>
    <w:p w14:paraId="1444D986" w14:textId="77777777" w:rsidR="00236900" w:rsidRDefault="00236900">
      <w:bookmarkStart w:id="0" w:name="_GoBack"/>
      <w:bookmarkEnd w:id="0"/>
    </w:p>
    <w:sectPr w:rsidR="00236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A5"/>
    <w:rsid w:val="00236900"/>
    <w:rsid w:val="00D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52F9"/>
  <w15:chartTrackingRefBased/>
  <w15:docId w15:val="{0A8AC25E-EB2E-4D47-983F-C78D384C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69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69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e.veneto.it/web/agricoltura-e-foreste/albo-imprese-forestali1" TargetMode="External"/><Relationship Id="rId5" Type="http://schemas.openxmlformats.org/officeDocument/2006/relationships/hyperlink" Target="https://www.regione.veneto.it/web/agricoltura-e-foreste/pianificazione-forestale" TargetMode="External"/><Relationship Id="rId4" Type="http://schemas.openxmlformats.org/officeDocument/2006/relationships/hyperlink" Target="https://www.regione.veneto.it/web/agricoltura-e-foreste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2</cp:lastModifiedBy>
  <cp:revision>2</cp:revision>
  <dcterms:created xsi:type="dcterms:W3CDTF">2018-03-08T10:24:00Z</dcterms:created>
  <dcterms:modified xsi:type="dcterms:W3CDTF">2018-03-08T10:37:00Z</dcterms:modified>
</cp:coreProperties>
</file>